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3" w:rsidRPr="009064A3" w:rsidRDefault="009064A3" w:rsidP="009064A3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3"/>
          <w:szCs w:val="33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kern w:val="36"/>
          <w:sz w:val="33"/>
          <w:szCs w:val="33"/>
          <w:lang w:eastAsia="ru-RU"/>
        </w:rPr>
        <w:t>Возврат денежных средств</w:t>
      </w:r>
    </w:p>
    <w:p w:rsidR="009064A3" w:rsidRPr="009064A3" w:rsidRDefault="009064A3" w:rsidP="009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Особенности </w:t>
      </w:r>
      <w:r w:rsidRPr="009064A3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возврата денежных средств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064A3" w:rsidRPr="009064A3" w:rsidRDefault="009064A3" w:rsidP="00906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покупке тура в турагентстве – возврат производится по месту приобретения тура;</w:t>
      </w:r>
    </w:p>
    <w:p w:rsidR="009064A3" w:rsidRPr="009064A3" w:rsidRDefault="009064A3" w:rsidP="00906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покупке тур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 на сайте ООО «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ПолМира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 нами»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www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polmirasnami</w:t>
      </w:r>
      <w:proofErr w:type="spellEnd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ru</w:t>
      </w:r>
      <w:proofErr w:type="spellEnd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9064A3" w:rsidRPr="009064A3" w:rsidRDefault="009064A3" w:rsidP="009064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оплате тура наличными курьеру – возврат производитс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 наличными от ООО «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ПолМира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 нами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»;</w:t>
      </w:r>
    </w:p>
    <w:p w:rsidR="009064A3" w:rsidRPr="009064A3" w:rsidRDefault="009064A3" w:rsidP="009064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 оплате наличными или картой через платёжные системы Сбербанка, при оплате наличными через отделения Промсвязьбанка, банкоматы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Альфа-банка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Евросеть, Связной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систему </w:t>
      </w:r>
      <w:proofErr w:type="spellStart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Contact</w:t>
      </w:r>
      <w:proofErr w:type="spellEnd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отделения Почта России – возврат производится путем безналичного перевода на банковский счет плательщика;</w:t>
      </w:r>
    </w:p>
    <w:p w:rsidR="009064A3" w:rsidRPr="009064A3" w:rsidRDefault="009064A3" w:rsidP="009064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оплате банковской карто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й непосредственно на сайте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polmirasnami</w:t>
      </w:r>
      <w:proofErr w:type="spellEnd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proofErr w:type="spellStart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ru</w:t>
      </w:r>
      <w:proofErr w:type="spellEnd"/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- возврат производится на данную карту.</w:t>
      </w:r>
    </w:p>
    <w:p w:rsidR="009064A3" w:rsidRPr="009064A3" w:rsidRDefault="009064A3" w:rsidP="009064A3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* возврат осуществляется по заявлению о возврате от физического лица:</w:t>
      </w:r>
    </w:p>
    <w:p w:rsidR="009064A3" w:rsidRPr="009064A3" w:rsidRDefault="009064A3" w:rsidP="009064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history="1">
        <w:r w:rsidRPr="009064A3">
          <w:rPr>
            <w:rFonts w:ascii="Helvetica" w:eastAsia="Times New Roman" w:hAnsi="Helvetica" w:cs="Helvetica"/>
            <w:color w:val="1E82C5"/>
            <w:sz w:val="20"/>
            <w:szCs w:val="20"/>
            <w:lang w:eastAsia="ru-RU"/>
          </w:rPr>
          <w:t> Шаблон письма</w:t>
        </w:r>
      </w:hyperlink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 возврате денежных средств наличными</w:t>
      </w:r>
    </w:p>
    <w:p w:rsidR="009064A3" w:rsidRPr="009064A3" w:rsidRDefault="009064A3" w:rsidP="009064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history="1">
        <w:r w:rsidRPr="009064A3">
          <w:rPr>
            <w:rFonts w:ascii="Helvetica" w:eastAsia="Times New Roman" w:hAnsi="Helvetica" w:cs="Helvetica"/>
            <w:color w:val="1E82C5"/>
            <w:sz w:val="20"/>
            <w:szCs w:val="20"/>
            <w:lang w:eastAsia="ru-RU"/>
          </w:rPr>
          <w:t> Шаблон письма</w:t>
        </w:r>
      </w:hyperlink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 возврате денежных средств безналичным способом, включая банковские карты</w:t>
      </w:r>
    </w:p>
    <w:p w:rsidR="009064A3" w:rsidRPr="009064A3" w:rsidRDefault="009064A3" w:rsidP="009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9064A3" w:rsidRPr="009064A3" w:rsidRDefault="009064A3" w:rsidP="009064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Перенос денежных средств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 одной заявки на другую производится по заявлению от физического лица:</w:t>
      </w:r>
    </w:p>
    <w:p w:rsidR="009064A3" w:rsidRPr="009064A3" w:rsidRDefault="009064A3" w:rsidP="009064A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9064A3" w:rsidRPr="009064A3" w:rsidRDefault="009064A3" w:rsidP="009064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history="1">
        <w:r w:rsidRPr="009064A3">
          <w:rPr>
            <w:rFonts w:ascii="Helvetica" w:eastAsia="Times New Roman" w:hAnsi="Helvetica" w:cs="Helvetica"/>
            <w:color w:val="1E82C5"/>
            <w:sz w:val="20"/>
            <w:szCs w:val="20"/>
            <w:lang w:eastAsia="ru-RU"/>
          </w:rPr>
          <w:t> Шаблон письма</w:t>
        </w:r>
      </w:hyperlink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 переносе денежных средств</w:t>
      </w:r>
    </w:p>
    <w:p w:rsidR="009064A3" w:rsidRPr="009064A3" w:rsidRDefault="009064A3" w:rsidP="009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9064A3" w:rsidRPr="009064A3" w:rsidRDefault="009064A3" w:rsidP="009064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Просим направлять письмо на возврат на эл. почту </w:t>
      </w:r>
      <w:hyperlink r:id="rId9" w:history="1">
        <w:r w:rsidRPr="00B65EF6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polmira</w:t>
        </w:r>
        <w:r w:rsidRPr="00B65EF6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61@</w:t>
        </w:r>
        <w:r w:rsidRPr="00B65EF6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yandex</w:t>
        </w:r>
        <w:r w:rsidRPr="00B65EF6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.ru</w:t>
        </w:r>
      </w:hyperlink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9064A3" w:rsidRPr="009064A3" w:rsidRDefault="009064A3" w:rsidP="009064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ФИО владельца счета и отправителя заявления должны совпадать.</w:t>
      </w:r>
      <w:r w:rsidRPr="009064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Возврат денежных средств наличными осуществляется только лицу, осуществившему оплату тура.</w:t>
      </w:r>
    </w:p>
    <w:p w:rsidR="007279BA" w:rsidRDefault="007279BA">
      <w:bookmarkStart w:id="0" w:name="_GoBack"/>
      <w:bookmarkEnd w:id="0"/>
    </w:p>
    <w:sectPr w:rsidR="0072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042"/>
    <w:multiLevelType w:val="multilevel"/>
    <w:tmpl w:val="3B1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B7E8C"/>
    <w:multiLevelType w:val="multilevel"/>
    <w:tmpl w:val="2198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C"/>
    <w:rsid w:val="007279BA"/>
    <w:rsid w:val="008614BC"/>
    <w:rsid w:val="009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01.cdn-pegast.net/get/99/b5/bb/f80766bb60793d7645d7ec3c4cfd1a707d4989aad28fdef062dd14a54d/perezachet_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01.cdn-pegast.net/get/cb/59/64/ad82b994fcb0893d049b215520dd711bdd574f061c8749e816ea526adf/vozvrat_den_sredstv_bez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01.cdn-pegast.net/get/40/eb/20/5d95e4d1dbed9f9327e12c0afc1db14f5e51c74c6df3683059e90eecd9/vozvrat_den_sredstv_nal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mira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2019-01-23T10:11:00Z</dcterms:created>
  <dcterms:modified xsi:type="dcterms:W3CDTF">2019-01-23T10:19:00Z</dcterms:modified>
</cp:coreProperties>
</file>